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8" w:rsidRDefault="000E15D8">
      <w:pPr>
        <w:spacing w:line="540" w:lineRule="exact"/>
        <w:jc w:val="center"/>
        <w:rPr>
          <w:rFonts w:ascii="宋体"/>
          <w:b/>
          <w:sz w:val="44"/>
          <w:szCs w:val="44"/>
        </w:rPr>
      </w:pPr>
    </w:p>
    <w:p w:rsidR="000E15D8" w:rsidRDefault="000E15D8">
      <w:pPr>
        <w:spacing w:line="540" w:lineRule="exact"/>
        <w:jc w:val="center"/>
        <w:rPr>
          <w:rFonts w:ascii="宋体"/>
          <w:b/>
          <w:sz w:val="44"/>
          <w:szCs w:val="44"/>
        </w:rPr>
      </w:pPr>
    </w:p>
    <w:p w:rsidR="000E15D8" w:rsidRDefault="000E15D8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0E15D8" w:rsidRDefault="000E15D8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0E15D8" w:rsidRDefault="000E15D8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0E15D8" w:rsidRDefault="000E15D8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0E15D8" w:rsidRDefault="000E15D8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0E15D8" w:rsidRDefault="000E15D8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0E15D8" w:rsidRDefault="00FC397D" w:rsidP="000E460E">
      <w:pPr>
        <w:spacing w:line="540" w:lineRule="exact"/>
        <w:ind w:firstLineChars="200" w:firstLine="883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关于开展社会组织专项抽查审计的通知</w:t>
      </w:r>
    </w:p>
    <w:p w:rsidR="000E15D8" w:rsidRDefault="000E15D8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E15D8" w:rsidRDefault="00FC397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相关市级社会组织：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为加强对社会组织监督检查，了解社会组织内部治理、制度建设、财务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规范、项目运作以及重大事项决策等方面的现状，根据中办、国办《关于改革社会组织管理制度促进社会组织健康有序发展的意见》（中办发</w:t>
      </w:r>
      <w:r>
        <w:rPr>
          <w:rFonts w:ascii="仿宋" w:eastAsia="仿宋" w:hAnsi="仿宋"/>
          <w:sz w:val="32"/>
          <w:szCs w:val="32"/>
        </w:rPr>
        <w:t>[2016]46</w:t>
      </w:r>
      <w:r>
        <w:rPr>
          <w:rFonts w:ascii="仿宋" w:eastAsia="仿宋" w:hAnsi="仿宋" w:hint="eastAsia"/>
          <w:sz w:val="32"/>
          <w:szCs w:val="32"/>
        </w:rPr>
        <w:t>号）、民政部《社会组织抽查暂行办法》（民发〔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号）、《民政部关于规范全国性社会组织年度财务审计工作的通知》（民发〔</w:t>
      </w:r>
      <w:r>
        <w:rPr>
          <w:rFonts w:ascii="仿宋" w:eastAsia="仿宋" w:hAnsi="仿宋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47</w:t>
      </w:r>
      <w:r>
        <w:rPr>
          <w:rFonts w:ascii="仿宋" w:eastAsia="仿宋" w:hAnsi="仿宋" w:hint="eastAsia"/>
          <w:sz w:val="32"/>
          <w:szCs w:val="32"/>
        </w:rPr>
        <w:t>号）、省民政厅《关于加强全省社会组织日常监督的通知》（苏社管〔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号）等文件要求，连云港市民政局决定委托专业会计师事务所，对部分社会组织开展专项抽查审计。请列为抽查审计对象的社会组织，分别按照三类社会组织抽查审计工作方案的要求（见附件），积极配合会计师事务所做好抽查审计相关工作。</w:t>
      </w: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  <w:r>
        <w:rPr>
          <w:rFonts w:ascii="仿宋" w:eastAsia="仿宋" w:hAnsi="仿宋"/>
          <w:sz w:val="32"/>
          <w:szCs w:val="32"/>
        </w:rPr>
        <w:t xml:space="preserve"> 1.</w:t>
      </w:r>
      <w:r>
        <w:rPr>
          <w:rFonts w:ascii="仿宋" w:eastAsia="仿宋" w:hAnsi="仿宋" w:hint="eastAsia"/>
          <w:sz w:val="32"/>
          <w:szCs w:val="32"/>
        </w:rPr>
        <w:t>社会团体抽查审计工作方案</w:t>
      </w:r>
    </w:p>
    <w:p w:rsidR="000E15D8" w:rsidRDefault="00FC397D">
      <w:pPr>
        <w:spacing w:line="54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民办非企业单位抽查审计工作方案</w:t>
      </w:r>
    </w:p>
    <w:p w:rsidR="000E15D8" w:rsidRDefault="00FC397D">
      <w:pPr>
        <w:spacing w:line="54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基金会审计工作方案</w:t>
      </w:r>
    </w:p>
    <w:p w:rsidR="000E15D8" w:rsidRDefault="00FC397D">
      <w:pPr>
        <w:spacing w:line="54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连云港市民政局</w:t>
      </w:r>
    </w:p>
    <w:p w:rsidR="000E15D8" w:rsidRDefault="00FC397D">
      <w:pPr>
        <w:spacing w:line="54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E15D8" w:rsidRDefault="00FC397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抄报：省民政厅、市法制办、市审改办</w:t>
      </w:r>
    </w:p>
    <w:p w:rsidR="000E15D8" w:rsidRDefault="00FC397D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抄送：相关业务主管、指导单位</w:t>
      </w: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黑体" w:eastAsia="黑体" w:hAnsi="Times New Roman"/>
          <w:sz w:val="32"/>
          <w:szCs w:val="32"/>
        </w:rPr>
      </w:pPr>
    </w:p>
    <w:p w:rsidR="000E15D8" w:rsidRDefault="00FC397D">
      <w:pPr>
        <w:spacing w:line="540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/>
          <w:sz w:val="32"/>
          <w:szCs w:val="32"/>
        </w:rPr>
        <w:t>1</w:t>
      </w:r>
    </w:p>
    <w:p w:rsidR="000E15D8" w:rsidRDefault="000E15D8">
      <w:pPr>
        <w:spacing w:line="540" w:lineRule="exact"/>
        <w:ind w:firstLineChars="200" w:firstLine="480"/>
        <w:jc w:val="center"/>
        <w:rPr>
          <w:sz w:val="24"/>
          <w:szCs w:val="24"/>
        </w:rPr>
      </w:pPr>
    </w:p>
    <w:p w:rsidR="000E15D8" w:rsidRDefault="00FC397D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社会团体抽查审计工作方案</w:t>
      </w:r>
    </w:p>
    <w:p w:rsidR="000E15D8" w:rsidRDefault="000E15D8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一、抽查审计范围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本次抽查审计社会团体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家，从我市依法登记、近两年未被抽查审计过的社会组织中抽取。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二、抽查审计内容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（一）被举报的社团、年检基本合格、不合格社团。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了解、核实举报内容是否属实；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章程的履行情况（包括理事会的召开情况、按章程开展活动情况、理事会成员换届选举情况、预算经理事会审批情况、年度报告向会员代表大会报告情况等）；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财务管理、内部控制制度的建立健全与执行情况；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重大经济事项决策的制定、执行以及履行重要决策的落实情况；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财务收支的真实性、合法性；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检查是否有隐匿、截留收入，设立“小金库”现象；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领导者个人遵纪守法、廉洁自律情况；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委托机关认为需要检查的其他事项。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（二）应参加评估但未参评的社团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机构设置情况、人、财、物的独立性、财务人员的专业性等；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2.</w:t>
      </w:r>
      <w:r>
        <w:rPr>
          <w:rFonts w:ascii="仿宋" w:eastAsia="仿宋" w:hAnsi="仿宋" w:hint="eastAsia"/>
          <w:sz w:val="32"/>
          <w:szCs w:val="32"/>
        </w:rPr>
        <w:t>制度建立健全和执行情况；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财务管理、会计核算规范情况；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资产的使用与管理情况；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票据的使用情况，包括使用票据和取得票据的合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、合法性；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业务活动开展情况；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分支机构、代表机构及实体的财务管理与会计核算情况；</w:t>
      </w:r>
    </w:p>
    <w:p w:rsidR="000E15D8" w:rsidRDefault="00FC397D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其他委托机关认为需要检查的事项。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三、抽查审计时限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四、时间安排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抽查审计时间从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—11</w:t>
      </w:r>
      <w:r>
        <w:rPr>
          <w:rFonts w:ascii="仿宋" w:eastAsia="仿宋" w:hAnsi="仿宋" w:hint="eastAsia"/>
          <w:sz w:val="32"/>
          <w:szCs w:val="32"/>
        </w:rPr>
        <w:t>月。会计师事务所于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日前结束现场审计并出具专项审计报告、管理建议书。登记管理机关于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月底完成专项抽查审计的反馈和总结。</w:t>
      </w:r>
    </w:p>
    <w:p w:rsidR="000E15D8" w:rsidRDefault="00FC397D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抽查审计是对社会团体进行监管和风险防范的重要措施，被抽查的社会团体不承担审计费用。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五、委托的会计师事务所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受委托执行本次社会团体抽查审计的会计师事务所为：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连云港市求和会计师事务所，联系人：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许占长</w:t>
      </w:r>
      <w:proofErr w:type="gramEnd"/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 xml:space="preserve">13016904458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江苏苏港会计师事务所连云港分所，联系人：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谷翠芳</w:t>
      </w:r>
      <w:proofErr w:type="gramEnd"/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 xml:space="preserve">18761386700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六、抽查审计需提供的材料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请被抽检的社会团体按要求如实提供以下资料：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（一）综合资料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社会团体法人登记证书、成立批文、税务登记证、组织机构代码证、银行开户许可证、资质资格证书、验资报告、章程复印件（如有请提供）；分支机构成立批文及相关登记资料；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审计期间年度工作总结及财务收支决算报告；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单位组织机构设置及领导职责分工情况说明；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各项规章制度；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审计期间重大经济事项的决策程序或相关会议记录；重大经济事项的合同或协议；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审计期间国家执法机关对单位做出的检查结论、处理意见及纠正情况的资料；审计期间各项审计报告、资产评估报告、清产核资报告、财政批复（如有请提供）；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未决诉讼、抵押担保等或有事项的有关资料（如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、其他与审计有关的资料。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（二）财务资料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审计期间年度会计报表、报表附注、财务情况说明书、会计账簿和会计凭证及其他相关资料；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银行对账单及银行存款余额调节表；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审计期间资产盘点表、债权债务明细表（如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投资协议书（合同书）、业务主管单位批准文件；被投资单位经审计的年度审计报告、营业执照副本复印件、章程、验资</w:t>
      </w:r>
      <w:r>
        <w:rPr>
          <w:rFonts w:ascii="仿宋" w:eastAsia="仿宋" w:hAnsi="仿宋" w:hint="eastAsia"/>
          <w:sz w:val="32"/>
          <w:szCs w:val="32"/>
        </w:rPr>
        <w:lastRenderedPageBreak/>
        <w:t>报告，审计期间年度会计报表（如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长（短）期借款合同（如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其他与审计有关的资料。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（三）权属资料（如</w:t>
      </w:r>
      <w:proofErr w:type="gramStart"/>
      <w:r>
        <w:rPr>
          <w:rFonts w:ascii="楷体_GB2312" w:eastAsia="楷体_GB2312" w:hAnsi="Times New Roman" w:hint="eastAsia"/>
          <w:sz w:val="32"/>
          <w:szCs w:val="32"/>
        </w:rPr>
        <w:t>涉及请</w:t>
      </w:r>
      <w:proofErr w:type="gramEnd"/>
      <w:r>
        <w:rPr>
          <w:rFonts w:ascii="楷体_GB2312" w:eastAsia="楷体_GB2312" w:hAnsi="Times New Roman" w:hint="eastAsia"/>
          <w:sz w:val="32"/>
          <w:szCs w:val="32"/>
        </w:rPr>
        <w:t>提供）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房屋所有权证、土地使用证；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车辆行驶证复印件；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重大资产交易、划转合同、文件、原始凭证。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（四）分支机构资料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被审计单位如有分支机构，也应按上述要求提供相关资料。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（五）其他资料现场临时调用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七、被抽查的社会团体名单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1-10</w:t>
      </w:r>
      <w:r>
        <w:rPr>
          <w:rFonts w:ascii="仿宋" w:eastAsia="仿宋" w:hAnsi="仿宋" w:hint="eastAsia"/>
          <w:sz w:val="32"/>
          <w:szCs w:val="32"/>
        </w:rPr>
        <w:t>由连云港市求和会计师事务所负责抽查审计；</w:t>
      </w:r>
      <w:r>
        <w:rPr>
          <w:rFonts w:ascii="仿宋" w:eastAsia="仿宋" w:hAnsi="仿宋"/>
          <w:sz w:val="32"/>
          <w:szCs w:val="32"/>
        </w:rPr>
        <w:t>11-20</w:t>
      </w:r>
      <w:r>
        <w:rPr>
          <w:rFonts w:ascii="仿宋" w:eastAsia="仿宋" w:hAnsi="仿宋" w:hint="eastAsia"/>
          <w:sz w:val="32"/>
          <w:szCs w:val="32"/>
        </w:rPr>
        <w:t>由连云港市江苏苏港会计师事务所连云港分所负责抽查审计）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连云港市福利企业管理协会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连云港市老龄协会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连云港市慈善总会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连云港市殡葬协会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连云港市婚姻登记管理协会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连云港市民间组织发展促进会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连云港市拥军协会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连云港市</w:t>
      </w:r>
      <w:r w:rsidR="003D1F58">
        <w:rPr>
          <w:rFonts w:ascii="仿宋" w:eastAsia="仿宋" w:hAnsi="仿宋" w:hint="eastAsia"/>
          <w:sz w:val="32"/>
          <w:szCs w:val="32"/>
        </w:rPr>
        <w:t>行政区划地名学会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9. </w:t>
      </w:r>
      <w:r>
        <w:rPr>
          <w:rFonts w:ascii="仿宋" w:eastAsia="仿宋" w:hAnsi="仿宋" w:hint="eastAsia"/>
          <w:sz w:val="32"/>
          <w:szCs w:val="32"/>
        </w:rPr>
        <w:t>连云港市城乡社区建设工作协会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10. </w:t>
      </w:r>
      <w:r>
        <w:rPr>
          <w:rFonts w:ascii="仿宋" w:eastAsia="仿宋" w:hAnsi="仿宋" w:hint="eastAsia"/>
          <w:sz w:val="32"/>
          <w:szCs w:val="32"/>
        </w:rPr>
        <w:t>连云港市珠宝协会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11. </w:t>
      </w:r>
      <w:r>
        <w:rPr>
          <w:rFonts w:ascii="仿宋" w:eastAsia="仿宋" w:hAnsi="仿宋" w:hint="eastAsia"/>
          <w:sz w:val="32"/>
          <w:szCs w:val="32"/>
        </w:rPr>
        <w:t>连云港市印章行业协会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12. </w:t>
      </w:r>
      <w:r>
        <w:rPr>
          <w:rFonts w:ascii="仿宋" w:eastAsia="仿宋" w:hAnsi="仿宋" w:hint="eastAsia"/>
          <w:sz w:val="32"/>
          <w:szCs w:val="32"/>
        </w:rPr>
        <w:t>连云港市河南商会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13. </w:t>
      </w:r>
      <w:r>
        <w:rPr>
          <w:rFonts w:ascii="仿宋" w:eastAsia="仿宋" w:hAnsi="仿宋" w:hint="eastAsia"/>
          <w:sz w:val="32"/>
          <w:szCs w:val="32"/>
        </w:rPr>
        <w:t>连云港市医药质量管理协会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14. </w:t>
      </w:r>
      <w:r>
        <w:rPr>
          <w:rFonts w:ascii="仿宋" w:eastAsia="仿宋" w:hAnsi="仿宋" w:hint="eastAsia"/>
          <w:sz w:val="32"/>
          <w:szCs w:val="32"/>
        </w:rPr>
        <w:t>连云港市农业机械服务协会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15. </w:t>
      </w:r>
      <w:r>
        <w:rPr>
          <w:rFonts w:ascii="仿宋" w:eastAsia="仿宋" w:hAnsi="仿宋" w:hint="eastAsia"/>
          <w:sz w:val="32"/>
          <w:szCs w:val="32"/>
        </w:rPr>
        <w:t>连云港市自行车运动协会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16. </w:t>
      </w:r>
      <w:r>
        <w:rPr>
          <w:rFonts w:ascii="仿宋" w:eastAsia="仿宋" w:hAnsi="仿宋" w:hint="eastAsia"/>
          <w:sz w:val="32"/>
          <w:szCs w:val="32"/>
        </w:rPr>
        <w:t>连云港市公益文化传播协会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17. </w:t>
      </w:r>
      <w:r>
        <w:rPr>
          <w:rFonts w:ascii="仿宋" w:eastAsia="仿宋" w:hAnsi="仿宋" w:hint="eastAsia"/>
          <w:sz w:val="32"/>
          <w:szCs w:val="32"/>
        </w:rPr>
        <w:t>连云港市女企业家协会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18. </w:t>
      </w:r>
      <w:r>
        <w:rPr>
          <w:rFonts w:ascii="仿宋" w:eastAsia="仿宋" w:hAnsi="仿宋" w:hint="eastAsia"/>
          <w:sz w:val="32"/>
          <w:szCs w:val="32"/>
        </w:rPr>
        <w:t>连云港市律师协会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19. </w:t>
      </w:r>
      <w:r>
        <w:rPr>
          <w:rFonts w:ascii="仿宋" w:eastAsia="仿宋" w:hAnsi="仿宋" w:hint="eastAsia"/>
          <w:sz w:val="32"/>
          <w:szCs w:val="32"/>
        </w:rPr>
        <w:t>连云港市盲人按摩协会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20. </w:t>
      </w:r>
      <w:r>
        <w:rPr>
          <w:rFonts w:ascii="仿宋" w:eastAsia="仿宋" w:hAnsi="仿宋" w:hint="eastAsia"/>
          <w:sz w:val="32"/>
          <w:szCs w:val="32"/>
        </w:rPr>
        <w:t>连云港市青年商会</w:t>
      </w: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联系人：王晓燕；联系电话：</w:t>
      </w:r>
      <w:r>
        <w:rPr>
          <w:rFonts w:ascii="仿宋" w:eastAsia="仿宋" w:hAnsi="仿宋"/>
          <w:sz w:val="32"/>
          <w:szCs w:val="32"/>
        </w:rPr>
        <w:t>85573830</w:t>
      </w: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0E15D8">
      <w:pPr>
        <w:spacing w:line="540" w:lineRule="exact"/>
        <w:ind w:firstLineChars="200" w:firstLine="480"/>
        <w:rPr>
          <w:color w:val="000000"/>
          <w:sz w:val="24"/>
          <w:szCs w:val="24"/>
        </w:rPr>
      </w:pPr>
    </w:p>
    <w:p w:rsidR="000E15D8" w:rsidRDefault="000E15D8">
      <w:pPr>
        <w:spacing w:line="540" w:lineRule="exact"/>
        <w:ind w:firstLineChars="200" w:firstLine="480"/>
        <w:rPr>
          <w:color w:val="000000"/>
          <w:sz w:val="24"/>
          <w:szCs w:val="24"/>
        </w:rPr>
      </w:pPr>
    </w:p>
    <w:p w:rsidR="000E15D8" w:rsidRDefault="000E15D8">
      <w:pPr>
        <w:spacing w:line="540" w:lineRule="exact"/>
        <w:ind w:firstLineChars="200" w:firstLine="480"/>
        <w:rPr>
          <w:color w:val="000000"/>
          <w:sz w:val="24"/>
          <w:szCs w:val="24"/>
        </w:rPr>
      </w:pPr>
    </w:p>
    <w:p w:rsidR="000E15D8" w:rsidRDefault="000E15D8">
      <w:pPr>
        <w:spacing w:line="540" w:lineRule="exact"/>
        <w:ind w:firstLineChars="200" w:firstLine="480"/>
        <w:rPr>
          <w:color w:val="000000"/>
          <w:sz w:val="24"/>
          <w:szCs w:val="24"/>
        </w:rPr>
      </w:pPr>
    </w:p>
    <w:p w:rsidR="000E15D8" w:rsidRDefault="000E15D8">
      <w:pPr>
        <w:spacing w:line="540" w:lineRule="exact"/>
        <w:ind w:firstLineChars="200" w:firstLine="480"/>
        <w:rPr>
          <w:sz w:val="24"/>
          <w:szCs w:val="24"/>
        </w:rPr>
      </w:pPr>
    </w:p>
    <w:p w:rsidR="000E15D8" w:rsidRDefault="000E15D8">
      <w:pPr>
        <w:spacing w:line="540" w:lineRule="exact"/>
        <w:ind w:firstLineChars="200" w:firstLine="480"/>
        <w:rPr>
          <w:sz w:val="24"/>
          <w:szCs w:val="24"/>
        </w:rPr>
      </w:pPr>
    </w:p>
    <w:p w:rsidR="000E15D8" w:rsidRDefault="000E15D8">
      <w:pPr>
        <w:spacing w:line="540" w:lineRule="exact"/>
        <w:rPr>
          <w:sz w:val="24"/>
          <w:szCs w:val="24"/>
        </w:rPr>
      </w:pPr>
    </w:p>
    <w:p w:rsidR="000E15D8" w:rsidRDefault="000E15D8">
      <w:pPr>
        <w:spacing w:line="540" w:lineRule="exact"/>
        <w:rPr>
          <w:sz w:val="24"/>
          <w:szCs w:val="24"/>
        </w:rPr>
      </w:pPr>
    </w:p>
    <w:p w:rsidR="000E15D8" w:rsidRDefault="00FC397D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2</w:t>
      </w:r>
    </w:p>
    <w:p w:rsidR="000E15D8" w:rsidRDefault="000E15D8">
      <w:pPr>
        <w:spacing w:line="540" w:lineRule="exact"/>
        <w:jc w:val="center"/>
        <w:rPr>
          <w:sz w:val="44"/>
          <w:szCs w:val="44"/>
        </w:rPr>
      </w:pPr>
    </w:p>
    <w:p w:rsidR="000E15D8" w:rsidRDefault="00FC397D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民办非企业单位抽查审计工作方案</w:t>
      </w:r>
    </w:p>
    <w:p w:rsidR="000E15D8" w:rsidRDefault="000E15D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一、抽查审计范围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本次抽查审计民办非企业单位</w:t>
      </w:r>
      <w:r>
        <w:rPr>
          <w:rFonts w:ascii="仿宋" w:eastAsia="仿宋" w:hAnsi="仿宋"/>
          <w:sz w:val="32"/>
          <w:szCs w:val="32"/>
        </w:rPr>
        <w:t>2</w:t>
      </w:r>
      <w:r w:rsidR="00FE196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家，从我市依法登记、近两年未被抽查审计过的社会组织中抽取。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二、抽查审计内容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民办非企业单位的基本情况及登记信息变更情况；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章程的履行情况（包括：机构设置、人员情况、理事会的召开情况、按章程开展活动情况、理事会成员换届选举情况、预算是否经理事会审批情况）；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财务管理、内部控制制度的建立健全与执行情况；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重大经济事项决策的制定、执行以及履行重大决策的落实情况；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负责人遵纪守法、廉洁自律情况；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财务收支的真实性、合法性；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账务处理、会计核算的规范性；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资产的使用与管理情况，包括对外投资及收益情况；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票据的使用情况，包括使用票据和取得票据的合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、合法性；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长期挂账的往来账款的形成原因，使用及清理情况；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11.</w:t>
      </w:r>
      <w:r>
        <w:rPr>
          <w:rFonts w:ascii="仿宋" w:eastAsia="仿宋" w:hAnsi="仿宋" w:hint="eastAsia"/>
          <w:sz w:val="32"/>
          <w:szCs w:val="32"/>
        </w:rPr>
        <w:t>业务活动开展情况；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12.</w:t>
      </w:r>
      <w:r>
        <w:rPr>
          <w:rFonts w:ascii="仿宋" w:eastAsia="仿宋" w:hAnsi="仿宋" w:hint="eastAsia"/>
          <w:sz w:val="32"/>
          <w:szCs w:val="32"/>
        </w:rPr>
        <w:t>以前年度审计问题的整改落实情况；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13.</w:t>
      </w:r>
      <w:r>
        <w:rPr>
          <w:rFonts w:ascii="仿宋" w:eastAsia="仿宋" w:hAnsi="仿宋" w:hint="eastAsia"/>
          <w:sz w:val="32"/>
          <w:szCs w:val="32"/>
        </w:rPr>
        <w:t>专项经费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政府购买服务等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的使用与管理情况；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14.</w:t>
      </w:r>
      <w:r>
        <w:rPr>
          <w:rFonts w:ascii="仿宋" w:eastAsia="仿宋" w:hAnsi="仿宋" w:hint="eastAsia"/>
          <w:sz w:val="32"/>
          <w:szCs w:val="32"/>
        </w:rPr>
        <w:t>检查是否有隐匿、截留收入；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15.</w:t>
      </w:r>
      <w:r>
        <w:rPr>
          <w:rFonts w:ascii="仿宋" w:eastAsia="仿宋" w:hAnsi="仿宋" w:hint="eastAsia"/>
          <w:sz w:val="32"/>
          <w:szCs w:val="32"/>
        </w:rPr>
        <w:t>其他委托机关认为需要检查的事项。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三、抽查审计时限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四、时间安排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抽查审计时间从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—11</w:t>
      </w:r>
      <w:r>
        <w:rPr>
          <w:rFonts w:ascii="仿宋" w:eastAsia="仿宋" w:hAnsi="仿宋" w:hint="eastAsia"/>
          <w:sz w:val="32"/>
          <w:szCs w:val="32"/>
        </w:rPr>
        <w:t>月。会计师事务所于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日前结束现场审计并出具专项审计报告、管理建议书。登记管理机关于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月底完成专项抽查审计的反馈和总结。</w:t>
      </w:r>
    </w:p>
    <w:p w:rsidR="000E15D8" w:rsidRDefault="00FC397D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抽查审计是对民办非企业单位进行监管和风险防范的重要措施，被抽查的民办非企业单位不承担审计费用。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五、委托的会计师事务所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受委托执行本次民办非企业单位抽查审计的会计师事务所为：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连云港市求和会计师事务所，联系人：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许占长</w:t>
      </w:r>
      <w:proofErr w:type="gramEnd"/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 xml:space="preserve">13016904458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江苏苏港会计师事务所连云港分所，联系人：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谷翠芳</w:t>
      </w:r>
      <w:proofErr w:type="gramEnd"/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 xml:space="preserve">18761386700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六、抽查审计需要提供的材料</w:t>
      </w:r>
    </w:p>
    <w:p w:rsidR="000E15D8" w:rsidRDefault="00FC397D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请被抽检的民办非企业单位按要求如实提供以下资料：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（一）综合资料</w:t>
      </w:r>
    </w:p>
    <w:p w:rsidR="000E15D8" w:rsidRDefault="00FC397D">
      <w:pPr>
        <w:spacing w:line="540" w:lineRule="exact"/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民办非企业单位登记证书、成立批文、税务登记证、组   </w:t>
      </w:r>
      <w:r>
        <w:rPr>
          <w:rFonts w:ascii="仿宋" w:eastAsia="仿宋" w:hAnsi="仿宋" w:hint="eastAsia"/>
          <w:sz w:val="32"/>
          <w:szCs w:val="32"/>
        </w:rPr>
        <w:lastRenderedPageBreak/>
        <w:t>织机构代码证、执业许可证、银行开户许可证、验资报告、章程复印件；分支机构成立批文及相关登记资料；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审计期间的年度工作总结及财务收支决算报告；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单位组织机构设置及领导职责分工情况说明；财务人员从业资格证明、职称证；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各项规章制度；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审计期间与该活动相关的重大经济事项的决策程序或相关会议记录；重大经济事项的合同或协议；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审计期间国家执法机关对单位做出的检查结论、处理意见及纠正情况的资料；审计期间各项审计报告、资产评估报告、清产核资报告、财政批复（如有请提供）；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未决诉讼、抵押担保等或有事项的有关资料（如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与工作人员签订《劳动合同》情况，</w:t>
      </w:r>
      <w:proofErr w:type="gramStart"/>
      <w:r>
        <w:rPr>
          <w:rFonts w:ascii="仿宋" w:eastAsia="仿宋" w:hAnsi="仿宋" w:hint="eastAsia"/>
          <w:sz w:val="32"/>
          <w:szCs w:val="32"/>
        </w:rPr>
        <w:t>含签订</w:t>
      </w:r>
      <w:proofErr w:type="gramEnd"/>
      <w:r>
        <w:rPr>
          <w:rFonts w:ascii="仿宋" w:eastAsia="仿宋" w:hAnsi="仿宋" w:hint="eastAsia"/>
          <w:sz w:val="32"/>
          <w:szCs w:val="32"/>
        </w:rPr>
        <w:t>人数及社会保险办理情况；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r>
        <w:rPr>
          <w:rFonts w:ascii="仿宋" w:eastAsia="仿宋" w:hAnsi="仿宋" w:hint="eastAsia"/>
          <w:sz w:val="32"/>
          <w:szCs w:val="32"/>
        </w:rPr>
        <w:t>其他与审计有关的资料。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（二）财务资料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审计年度会计报表、报表附注、财务情况说明书、会计账簿和会计凭证及其他相关资料；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银行对账单及银行存款余额调节表；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投资协议书（合同书）、业务主管单位批准文件；被投资单位经审计的年度审计报告、营业执照副本复印件、章程、验资报告，审计期间各年会计报表（如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4.</w:t>
      </w:r>
      <w:r>
        <w:rPr>
          <w:rFonts w:ascii="仿宋" w:eastAsia="仿宋" w:hAnsi="仿宋" w:hint="eastAsia"/>
          <w:sz w:val="32"/>
          <w:szCs w:val="32"/>
        </w:rPr>
        <w:t>长（短）期借款合同（如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固定资产明细表、存货明细表、债权债务明细表；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纳税申报表、免税文件；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其他与审计有关的资料。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（三）权属资料（如</w:t>
      </w:r>
      <w:proofErr w:type="gramStart"/>
      <w:r>
        <w:rPr>
          <w:rFonts w:ascii="楷体_GB2312" w:eastAsia="楷体_GB2312" w:hAnsi="Times New Roman" w:hint="eastAsia"/>
          <w:sz w:val="32"/>
          <w:szCs w:val="32"/>
        </w:rPr>
        <w:t>涉及请</w:t>
      </w:r>
      <w:proofErr w:type="gramEnd"/>
      <w:r>
        <w:rPr>
          <w:rFonts w:ascii="楷体_GB2312" w:eastAsia="楷体_GB2312" w:hAnsi="Times New Roman" w:hint="eastAsia"/>
          <w:sz w:val="32"/>
          <w:szCs w:val="32"/>
        </w:rPr>
        <w:t>提供）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房屋所有权证、土地使用证；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车辆行驶证复印件；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重大资产交易、划转合同、文件、原始凭证。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（四）其他资料现场临时调用</w:t>
      </w:r>
    </w:p>
    <w:p w:rsidR="000E15D8" w:rsidRDefault="00FC397D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抽查审计时间和人员安排将提前告知。</w:t>
      </w:r>
    </w:p>
    <w:p w:rsidR="000E15D8" w:rsidRPr="00FE196E" w:rsidRDefault="00FC397D" w:rsidP="00FE19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七、被抽查的民办非企业单位名单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1-1</w:t>
      </w:r>
      <w:r w:rsidR="00FE196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由连云港市求和会计师事务所负责抽查审计；</w:t>
      </w:r>
      <w:r>
        <w:rPr>
          <w:rFonts w:ascii="仿宋" w:eastAsia="仿宋" w:hAnsi="仿宋"/>
          <w:sz w:val="32"/>
          <w:szCs w:val="32"/>
        </w:rPr>
        <w:t>1</w:t>
      </w:r>
      <w:r w:rsidR="00FE196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-2</w:t>
      </w:r>
      <w:r w:rsidR="00FE196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由江苏苏港会计师事务连云港分所所负责抽查审计）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连云港市</w:t>
      </w:r>
      <w:r w:rsidR="00DE465B">
        <w:rPr>
          <w:rFonts w:ascii="仿宋" w:eastAsia="仿宋" w:hAnsi="仿宋" w:hint="eastAsia"/>
          <w:sz w:val="32"/>
          <w:szCs w:val="32"/>
        </w:rPr>
        <w:t>福康老年公寓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连云港市</w:t>
      </w:r>
      <w:r w:rsidR="00DE465B">
        <w:rPr>
          <w:rFonts w:ascii="仿宋" w:eastAsia="仿宋" w:hAnsi="仿宋" w:hint="eastAsia"/>
          <w:sz w:val="32"/>
          <w:szCs w:val="32"/>
        </w:rPr>
        <w:t>福乐老年公寓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 w:hint="eastAsia"/>
          <w:sz w:val="32"/>
          <w:szCs w:val="32"/>
        </w:rPr>
        <w:t>连云港市安德鲁外语培训中心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连云港市光明教育培训中心</w:t>
      </w:r>
    </w:p>
    <w:p w:rsidR="00DE465B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 </w:t>
      </w:r>
      <w:r>
        <w:rPr>
          <w:rFonts w:ascii="仿宋" w:eastAsia="仿宋" w:hAnsi="仿宋" w:hint="eastAsia"/>
          <w:sz w:val="32"/>
          <w:szCs w:val="32"/>
        </w:rPr>
        <w:t>连云港市</w:t>
      </w:r>
      <w:r w:rsidR="00DE465B">
        <w:rPr>
          <w:rFonts w:ascii="仿宋" w:eastAsia="仿宋" w:hAnsi="仿宋" w:hint="eastAsia"/>
          <w:sz w:val="32"/>
          <w:szCs w:val="32"/>
        </w:rPr>
        <w:t>阳光儿童福利服务指导中心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6. </w:t>
      </w:r>
      <w:r>
        <w:rPr>
          <w:rFonts w:ascii="仿宋" w:eastAsia="仿宋" w:hAnsi="仿宋" w:hint="eastAsia"/>
          <w:sz w:val="32"/>
          <w:szCs w:val="32"/>
        </w:rPr>
        <w:t>连云港市海之</w:t>
      </w:r>
      <w:proofErr w:type="gramStart"/>
      <w:r>
        <w:rPr>
          <w:rFonts w:ascii="仿宋" w:eastAsia="仿宋" w:hAnsi="仿宋" w:hint="eastAsia"/>
          <w:sz w:val="32"/>
          <w:szCs w:val="32"/>
        </w:rPr>
        <w:t>星艺术</w:t>
      </w:r>
      <w:proofErr w:type="gramEnd"/>
      <w:r>
        <w:rPr>
          <w:rFonts w:ascii="仿宋" w:eastAsia="仿宋" w:hAnsi="仿宋" w:hint="eastAsia"/>
          <w:sz w:val="32"/>
          <w:szCs w:val="32"/>
        </w:rPr>
        <w:t>培训中心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连云港市苍梧教育培训中心</w:t>
      </w:r>
    </w:p>
    <w:p w:rsidR="007B14C6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连云港市</w:t>
      </w:r>
      <w:r w:rsidR="007B14C6">
        <w:rPr>
          <w:rFonts w:ascii="仿宋" w:eastAsia="仿宋" w:hAnsi="仿宋" w:hint="eastAsia"/>
          <w:sz w:val="32"/>
          <w:szCs w:val="32"/>
        </w:rPr>
        <w:t>社会组织发展中心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9. </w:t>
      </w:r>
      <w:r>
        <w:rPr>
          <w:rFonts w:ascii="仿宋" w:eastAsia="仿宋" w:hAnsi="仿宋" w:hint="eastAsia"/>
          <w:sz w:val="32"/>
          <w:szCs w:val="32"/>
        </w:rPr>
        <w:t>连云港市</w:t>
      </w:r>
      <w:r w:rsidR="007B14C6">
        <w:rPr>
          <w:rFonts w:ascii="仿宋" w:eastAsia="仿宋" w:hAnsi="仿宋" w:hint="eastAsia"/>
          <w:sz w:val="32"/>
          <w:szCs w:val="32"/>
        </w:rPr>
        <w:t>养老护理院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10. </w:t>
      </w:r>
      <w:r w:rsidR="007B14C6">
        <w:rPr>
          <w:rFonts w:ascii="仿宋" w:eastAsia="仿宋" w:hAnsi="仿宋" w:hint="eastAsia"/>
          <w:sz w:val="32"/>
          <w:szCs w:val="32"/>
        </w:rPr>
        <w:t>连云港市利民</w:t>
      </w:r>
      <w:r w:rsidR="0058659B">
        <w:rPr>
          <w:rFonts w:ascii="仿宋" w:eastAsia="仿宋" w:hAnsi="仿宋" w:hint="eastAsia"/>
          <w:sz w:val="32"/>
          <w:szCs w:val="32"/>
        </w:rPr>
        <w:t>殡仪服务中心</w:t>
      </w:r>
    </w:p>
    <w:p w:rsidR="0058659B" w:rsidRDefault="0058659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11.</w:t>
      </w:r>
      <w:r w:rsidRPr="0058659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连云港市温馨收养评估中心</w:t>
      </w:r>
    </w:p>
    <w:p w:rsidR="0058659B" w:rsidRDefault="0058659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Pr="0058659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连云港市关爱流浪智障照料中心</w:t>
      </w:r>
    </w:p>
    <w:p w:rsidR="0058659B" w:rsidRDefault="0058659B" w:rsidP="0058659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 w:rsidRPr="0058659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连云港市老年大学</w:t>
      </w:r>
    </w:p>
    <w:p w:rsidR="007B14C6" w:rsidRDefault="007B14C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58659B"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连云港市交通技工学校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FE196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连云港市市级中小企业服务中心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FE196E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连云港安环职业病防治研究所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FE196E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连云港鸿云青少年羽毛球俱乐部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FE196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连云港市弘</w:t>
      </w:r>
      <w:proofErr w:type="gramStart"/>
      <w:r>
        <w:rPr>
          <w:rFonts w:ascii="仿宋" w:eastAsia="仿宋" w:hAnsi="仿宋" w:hint="eastAsia"/>
          <w:sz w:val="32"/>
          <w:szCs w:val="32"/>
        </w:rPr>
        <w:t>迪</w:t>
      </w:r>
      <w:proofErr w:type="gramEnd"/>
      <w:r>
        <w:rPr>
          <w:rFonts w:ascii="仿宋" w:eastAsia="仿宋" w:hAnsi="仿宋" w:hint="eastAsia"/>
          <w:sz w:val="32"/>
          <w:szCs w:val="32"/>
        </w:rPr>
        <w:t>（金港）美容美发培训学校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FE196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连云港市贝特职业培训学校</w:t>
      </w:r>
    </w:p>
    <w:p w:rsidR="000E15D8" w:rsidRDefault="00FE19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FC397D">
        <w:rPr>
          <w:rFonts w:ascii="仿宋" w:eastAsia="仿宋" w:hAnsi="仿宋"/>
          <w:sz w:val="32"/>
          <w:szCs w:val="32"/>
        </w:rPr>
        <w:t xml:space="preserve">. </w:t>
      </w:r>
      <w:r w:rsidR="00FC397D">
        <w:rPr>
          <w:rFonts w:ascii="仿宋" w:eastAsia="仿宋" w:hAnsi="仿宋" w:hint="eastAsia"/>
          <w:sz w:val="32"/>
          <w:szCs w:val="32"/>
        </w:rPr>
        <w:t>连云港河海现代科技培训中心</w:t>
      </w:r>
    </w:p>
    <w:p w:rsidR="000E15D8" w:rsidRDefault="00FE19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</w:t>
      </w:r>
      <w:r w:rsidR="00FC397D">
        <w:rPr>
          <w:rFonts w:ascii="仿宋" w:eastAsia="仿宋" w:hAnsi="仿宋"/>
          <w:sz w:val="32"/>
          <w:szCs w:val="32"/>
        </w:rPr>
        <w:t xml:space="preserve">. </w:t>
      </w:r>
      <w:r w:rsidR="00FC397D">
        <w:rPr>
          <w:rFonts w:ascii="仿宋" w:eastAsia="仿宋" w:hAnsi="仿宋" w:hint="eastAsia"/>
          <w:sz w:val="32"/>
          <w:szCs w:val="32"/>
        </w:rPr>
        <w:t>连云港东州医院</w:t>
      </w:r>
    </w:p>
    <w:p w:rsidR="000E15D8" w:rsidRDefault="00FE19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</w:t>
      </w:r>
      <w:r w:rsidR="00FC397D">
        <w:rPr>
          <w:rFonts w:ascii="仿宋" w:eastAsia="仿宋" w:hAnsi="仿宋"/>
          <w:sz w:val="32"/>
          <w:szCs w:val="32"/>
        </w:rPr>
        <w:t xml:space="preserve">. </w:t>
      </w:r>
      <w:r w:rsidR="00FC397D">
        <w:rPr>
          <w:rFonts w:ascii="仿宋" w:eastAsia="仿宋" w:hAnsi="仿宋" w:hint="eastAsia"/>
          <w:sz w:val="32"/>
          <w:szCs w:val="32"/>
        </w:rPr>
        <w:t>连云港市文杰汽修装潢培训学校</w:t>
      </w:r>
    </w:p>
    <w:p w:rsidR="000E15D8" w:rsidRDefault="00FE196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</w:t>
      </w:r>
      <w:r w:rsidR="00FC397D">
        <w:rPr>
          <w:rFonts w:ascii="仿宋" w:eastAsia="仿宋" w:hAnsi="仿宋"/>
          <w:sz w:val="32"/>
          <w:szCs w:val="32"/>
        </w:rPr>
        <w:t xml:space="preserve">. </w:t>
      </w:r>
      <w:r w:rsidR="00FC397D">
        <w:rPr>
          <w:rFonts w:ascii="仿宋" w:eastAsia="仿宋" w:hAnsi="仿宋" w:hint="eastAsia"/>
          <w:sz w:val="32"/>
          <w:szCs w:val="32"/>
        </w:rPr>
        <w:t>连云港</w:t>
      </w:r>
      <w:proofErr w:type="gramStart"/>
      <w:r w:rsidR="00FC397D">
        <w:rPr>
          <w:rFonts w:ascii="仿宋" w:eastAsia="仿宋" w:hAnsi="仿宋" w:hint="eastAsia"/>
          <w:sz w:val="32"/>
          <w:szCs w:val="32"/>
        </w:rPr>
        <w:t>市海远青少年</w:t>
      </w:r>
      <w:proofErr w:type="gramEnd"/>
      <w:r w:rsidR="00FC397D">
        <w:rPr>
          <w:rFonts w:ascii="仿宋" w:eastAsia="仿宋" w:hAnsi="仿宋" w:hint="eastAsia"/>
          <w:sz w:val="32"/>
          <w:szCs w:val="32"/>
        </w:rPr>
        <w:t>体育俱乐部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FE196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. </w:t>
      </w:r>
      <w:r>
        <w:rPr>
          <w:rFonts w:ascii="仿宋" w:eastAsia="仿宋" w:hAnsi="仿宋" w:hint="eastAsia"/>
          <w:sz w:val="32"/>
          <w:szCs w:val="32"/>
        </w:rPr>
        <w:t>连云港市建康职业培训学校</w:t>
      </w: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联系人：王晓燕；联系电话：</w:t>
      </w:r>
      <w:r>
        <w:rPr>
          <w:rFonts w:ascii="仿宋" w:eastAsia="仿宋" w:hAnsi="仿宋"/>
          <w:sz w:val="32"/>
          <w:szCs w:val="32"/>
        </w:rPr>
        <w:t>85573830</w:t>
      </w:r>
    </w:p>
    <w:p w:rsidR="000E15D8" w:rsidRDefault="000E15D8">
      <w:pPr>
        <w:spacing w:line="54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0E15D8" w:rsidRDefault="000E15D8">
      <w:pPr>
        <w:spacing w:line="54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0E15D8" w:rsidRDefault="000E15D8">
      <w:pPr>
        <w:spacing w:line="54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0E15D8" w:rsidRDefault="000E15D8">
      <w:pPr>
        <w:spacing w:line="54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0E15D8" w:rsidRDefault="000E15D8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FE196E" w:rsidRDefault="00FE196E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E15D8" w:rsidRDefault="00FC397D">
      <w:pPr>
        <w:spacing w:line="540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/>
          <w:sz w:val="32"/>
          <w:szCs w:val="32"/>
        </w:rPr>
        <w:t>3</w:t>
      </w:r>
    </w:p>
    <w:p w:rsidR="000E15D8" w:rsidRDefault="000E15D8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E15D8" w:rsidRDefault="00FC397D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基金会审计工作方案</w:t>
      </w:r>
    </w:p>
    <w:p w:rsidR="000E15D8" w:rsidRDefault="000E15D8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一、审计范围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本次审计在我市依法登记的基金会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家。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二、审计内容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以下列审计内容为侧重点：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是否有违规领取报酬、违规报销费用、侵占、挪用、私分基金会财产情况</w:t>
      </w:r>
      <w:r>
        <w:rPr>
          <w:rFonts w:ascii="仿宋" w:eastAsia="仿宋" w:hAnsi="仿宋"/>
          <w:sz w:val="32"/>
          <w:szCs w:val="32"/>
        </w:rPr>
        <w:t xml:space="preserve">; 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财务收支的真实性、合法性、账务处理、会计核算的规范性情况；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票据使用和取得票据的合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、合法性情况；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各种问题的整改落实情况；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专项基金、专项经费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政府购买服务等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的管理及使用情况；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是否有隐匿、截留收入，帐外帐、“小金库”等情况；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其他存在问题情况。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三、审计时限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日（</w:t>
      </w:r>
      <w:r>
        <w:rPr>
          <w:rFonts w:ascii="仿宋" w:eastAsia="仿宋" w:hAnsi="仿宋"/>
          <w:sz w:val="32"/>
          <w:szCs w:val="32"/>
        </w:rPr>
        <w:t>2014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日以后成立的基金会自成立之日起至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日止）。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四、时间安排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审计时间从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—11</w:t>
      </w:r>
      <w:r>
        <w:rPr>
          <w:rFonts w:ascii="仿宋" w:eastAsia="仿宋" w:hAnsi="仿宋" w:hint="eastAsia"/>
          <w:sz w:val="32"/>
          <w:szCs w:val="32"/>
        </w:rPr>
        <w:t>月。会计师事务所于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lastRenderedPageBreak/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日前结束现场审计并出具专项审计报告、管理建议书。登记管理机关于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月底完成专项审计的反馈和总结。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审计是对基金会进行监管和风险防范的重要措施，被审计的基金会不承担审计费用。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五、委托的会计师事务所</w:t>
      </w:r>
    </w:p>
    <w:p w:rsidR="000E15D8" w:rsidRDefault="00FC397D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本次基金会审计委托连云港市求和会计师事务所执行。联系人：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许占长</w:t>
      </w:r>
      <w:proofErr w:type="gramEnd"/>
      <w:r>
        <w:rPr>
          <w:rFonts w:ascii="仿宋" w:eastAsia="仿宋" w:hAnsi="仿宋" w:hint="eastAsia"/>
          <w:sz w:val="32"/>
          <w:szCs w:val="32"/>
        </w:rPr>
        <w:t>，联系电话：</w:t>
      </w:r>
      <w:r>
        <w:rPr>
          <w:rFonts w:ascii="仿宋" w:eastAsia="仿宋" w:hAnsi="仿宋"/>
          <w:sz w:val="32"/>
          <w:szCs w:val="32"/>
        </w:rPr>
        <w:t>13016904458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六、审计需要提供的材料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请被审计的基金会按要求如实提供以下资料：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（一）综合资料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基金会法人登记证书、税务登记证、组织机构代码证、银行开户许可证、登记管理机关核准的章程复印件；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年度工作总结及财务收支决算报告；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单位组织机构设置及领导职责分工情况说明；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各项规章制度；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重大捐赠活动的相关资料；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执法机关对基金会做出的检查结论、处理意见及整改情况的资料、各项审计报告、资产评估报告、清产核资报告、财政批复（如有请提供）；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未决诉讼、抵押担保等或有事项的相关资料；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其他与审计有关的资料。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（二）财务资料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年度会计报表、报表附注、财务情况说明书、会计账簿   </w:t>
      </w:r>
      <w:r>
        <w:rPr>
          <w:rFonts w:ascii="仿宋" w:eastAsia="仿宋" w:hAnsi="仿宋" w:hint="eastAsia"/>
          <w:sz w:val="32"/>
          <w:szCs w:val="32"/>
        </w:rPr>
        <w:lastRenderedPageBreak/>
        <w:t>和会计凭证及其他相关资料；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年度银行对账单及银行存款余额调节表；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投资协议书（合同书）、业务主管单位批准文件、被投资单位经审计的年度审计报告、营业执照副本复印件、章程、验资报告，各年会计报表（如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长（短）期借款合同（如</w:t>
      </w:r>
      <w:proofErr w:type="gramStart"/>
      <w:r>
        <w:rPr>
          <w:rFonts w:ascii="仿宋" w:eastAsia="仿宋" w:hAnsi="仿宋" w:hint="eastAsia"/>
          <w:sz w:val="32"/>
          <w:szCs w:val="32"/>
        </w:rPr>
        <w:t>涉及请</w:t>
      </w:r>
      <w:proofErr w:type="gramEnd"/>
      <w:r>
        <w:rPr>
          <w:rFonts w:ascii="仿宋" w:eastAsia="仿宋" w:hAnsi="仿宋" w:hint="eastAsia"/>
          <w:sz w:val="32"/>
          <w:szCs w:val="32"/>
        </w:rPr>
        <w:t>提供）；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其他与审计有关的资料。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（三）权属资料（如</w:t>
      </w:r>
      <w:proofErr w:type="gramStart"/>
      <w:r>
        <w:rPr>
          <w:rFonts w:ascii="楷体_GB2312" w:eastAsia="楷体_GB2312" w:hAnsi="Times New Roman" w:hint="eastAsia"/>
          <w:sz w:val="32"/>
          <w:szCs w:val="32"/>
        </w:rPr>
        <w:t>涉及请</w:t>
      </w:r>
      <w:proofErr w:type="gramEnd"/>
      <w:r>
        <w:rPr>
          <w:rFonts w:ascii="楷体_GB2312" w:eastAsia="楷体_GB2312" w:hAnsi="Times New Roman" w:hint="eastAsia"/>
          <w:sz w:val="32"/>
          <w:szCs w:val="32"/>
        </w:rPr>
        <w:t>提供）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房屋所有权证、土地使用证；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车辆行驶证复印件；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重大资产交易、划转合同、文件、原始凭证。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（四）其他资料现场临时调用</w:t>
      </w:r>
    </w:p>
    <w:p w:rsidR="000E15D8" w:rsidRDefault="00FC397D">
      <w:pPr>
        <w:spacing w:line="54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（五）分支机构资料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被审计基金会如有分支机构，也应按上述要求提供相关资料。抽查审计时间和人员安排将提前告知。</w:t>
      </w:r>
    </w:p>
    <w:p w:rsidR="000E15D8" w:rsidRDefault="00FC397D">
      <w:pPr>
        <w:spacing w:line="54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七、被审计基金会名单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连云港中医药高等职业技术学校教育发展基金会</w:t>
      </w: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连云港市教育发展基金会</w:t>
      </w:r>
    </w:p>
    <w:p w:rsidR="000E15D8" w:rsidRDefault="000E15D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15D8" w:rsidRDefault="00FC397D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联系人：王晓燕；联系电话：</w:t>
      </w:r>
      <w:r>
        <w:rPr>
          <w:rFonts w:ascii="仿宋" w:eastAsia="仿宋" w:hAnsi="仿宋"/>
          <w:sz w:val="32"/>
          <w:szCs w:val="32"/>
        </w:rPr>
        <w:t>85573830</w:t>
      </w:r>
    </w:p>
    <w:sectPr w:rsidR="000E15D8" w:rsidSect="000E15D8">
      <w:headerReference w:type="default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9" w:rsidRDefault="00D15389" w:rsidP="000E15D8">
      <w:r>
        <w:separator/>
      </w:r>
    </w:p>
  </w:endnote>
  <w:endnote w:type="continuationSeparator" w:id="0">
    <w:p w:rsidR="00D15389" w:rsidRDefault="00D15389" w:rsidP="000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D8" w:rsidRDefault="00FC397D">
    <w:pPr>
      <w:pStyle w:val="a3"/>
      <w:jc w:val="center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 w:rsidR="00F05A4A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F05A4A">
      <w:rPr>
        <w:rFonts w:ascii="宋体" w:hAnsi="宋体"/>
        <w:kern w:val="0"/>
        <w:sz w:val="28"/>
        <w:szCs w:val="28"/>
      </w:rPr>
      <w:fldChar w:fldCharType="separate"/>
    </w:r>
    <w:r w:rsidR="000E460E">
      <w:rPr>
        <w:rFonts w:ascii="宋体" w:hAnsi="宋体"/>
        <w:noProof/>
        <w:kern w:val="0"/>
        <w:sz w:val="28"/>
        <w:szCs w:val="28"/>
      </w:rPr>
      <w:t>1</w:t>
    </w:r>
    <w:r w:rsidR="00F05A4A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9" w:rsidRDefault="00D15389" w:rsidP="000E15D8">
      <w:r>
        <w:separator/>
      </w:r>
    </w:p>
  </w:footnote>
  <w:footnote w:type="continuationSeparator" w:id="0">
    <w:p w:rsidR="00D15389" w:rsidRDefault="00D15389" w:rsidP="000E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D8" w:rsidRDefault="000E15D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0DE9"/>
    <w:rsid w:val="00020AA0"/>
    <w:rsid w:val="00050A70"/>
    <w:rsid w:val="00051C57"/>
    <w:rsid w:val="00061914"/>
    <w:rsid w:val="000A1681"/>
    <w:rsid w:val="000B2B5E"/>
    <w:rsid w:val="000E15D8"/>
    <w:rsid w:val="000E460E"/>
    <w:rsid w:val="001024D6"/>
    <w:rsid w:val="00102CED"/>
    <w:rsid w:val="001361BB"/>
    <w:rsid w:val="001A548A"/>
    <w:rsid w:val="001E5BC7"/>
    <w:rsid w:val="00222913"/>
    <w:rsid w:val="00227654"/>
    <w:rsid w:val="00272A03"/>
    <w:rsid w:val="002B3C0A"/>
    <w:rsid w:val="002B7D1B"/>
    <w:rsid w:val="003866CD"/>
    <w:rsid w:val="003D1F58"/>
    <w:rsid w:val="0046437D"/>
    <w:rsid w:val="0047536B"/>
    <w:rsid w:val="004D1126"/>
    <w:rsid w:val="00514284"/>
    <w:rsid w:val="0058659B"/>
    <w:rsid w:val="005B2343"/>
    <w:rsid w:val="005C040E"/>
    <w:rsid w:val="005E7EF0"/>
    <w:rsid w:val="005F5CC1"/>
    <w:rsid w:val="00626381"/>
    <w:rsid w:val="00630DE9"/>
    <w:rsid w:val="00655C6A"/>
    <w:rsid w:val="00677560"/>
    <w:rsid w:val="006C53D4"/>
    <w:rsid w:val="00770118"/>
    <w:rsid w:val="007B14C6"/>
    <w:rsid w:val="00835B7F"/>
    <w:rsid w:val="008565F9"/>
    <w:rsid w:val="008C5C4C"/>
    <w:rsid w:val="008F17DA"/>
    <w:rsid w:val="009379C5"/>
    <w:rsid w:val="009B0FB0"/>
    <w:rsid w:val="00A24C44"/>
    <w:rsid w:val="00A34FD0"/>
    <w:rsid w:val="00A35B2D"/>
    <w:rsid w:val="00AA23F2"/>
    <w:rsid w:val="00AD3D74"/>
    <w:rsid w:val="00AD6538"/>
    <w:rsid w:val="00AF46FA"/>
    <w:rsid w:val="00B17854"/>
    <w:rsid w:val="00B50AFA"/>
    <w:rsid w:val="00B645D4"/>
    <w:rsid w:val="00BE431F"/>
    <w:rsid w:val="00BE52F0"/>
    <w:rsid w:val="00BE54F6"/>
    <w:rsid w:val="00C262B0"/>
    <w:rsid w:val="00C424FA"/>
    <w:rsid w:val="00C61551"/>
    <w:rsid w:val="00C7035E"/>
    <w:rsid w:val="00C84560"/>
    <w:rsid w:val="00CE2F2A"/>
    <w:rsid w:val="00CF0554"/>
    <w:rsid w:val="00D15389"/>
    <w:rsid w:val="00D176A1"/>
    <w:rsid w:val="00D226B8"/>
    <w:rsid w:val="00D428A1"/>
    <w:rsid w:val="00D6270B"/>
    <w:rsid w:val="00DB2E51"/>
    <w:rsid w:val="00DD208B"/>
    <w:rsid w:val="00DE465B"/>
    <w:rsid w:val="00DE5FCF"/>
    <w:rsid w:val="00E06852"/>
    <w:rsid w:val="00E1079A"/>
    <w:rsid w:val="00E31E54"/>
    <w:rsid w:val="00E37D4B"/>
    <w:rsid w:val="00E6463B"/>
    <w:rsid w:val="00E7598E"/>
    <w:rsid w:val="00EA000D"/>
    <w:rsid w:val="00F05A4A"/>
    <w:rsid w:val="00F30E76"/>
    <w:rsid w:val="00F356C2"/>
    <w:rsid w:val="00F44D23"/>
    <w:rsid w:val="00F521B2"/>
    <w:rsid w:val="00F523F6"/>
    <w:rsid w:val="00FB0BF6"/>
    <w:rsid w:val="00FC397D"/>
    <w:rsid w:val="00FD4395"/>
    <w:rsid w:val="00FD4B67"/>
    <w:rsid w:val="00FE196E"/>
    <w:rsid w:val="08487977"/>
    <w:rsid w:val="1CEC4652"/>
    <w:rsid w:val="3D1A4D98"/>
    <w:rsid w:val="42126AF4"/>
    <w:rsid w:val="470C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E1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E1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E15D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E15D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814</Words>
  <Characters>4640</Characters>
  <Application>Microsoft Office Word</Application>
  <DocSecurity>0</DocSecurity>
  <Lines>38</Lines>
  <Paragraphs>10</Paragraphs>
  <ScaleCrop>false</ScaleCrop>
  <Company>微软中国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关于开展社会组织专项抽查审计的通知</dc:title>
  <dc:creator>王丹</dc:creator>
  <cp:lastModifiedBy>Administrator</cp:lastModifiedBy>
  <cp:revision>3</cp:revision>
  <cp:lastPrinted>2017-11-27T09:42:00Z</cp:lastPrinted>
  <dcterms:created xsi:type="dcterms:W3CDTF">2017-11-28T03:29:00Z</dcterms:created>
  <dcterms:modified xsi:type="dcterms:W3CDTF">2017-12-04T02:11:00Z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